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5FA1D" w14:textId="0ED7528B" w:rsidR="008A3098" w:rsidRPr="00B02CAC" w:rsidRDefault="001C4F4F">
      <w:pPr>
        <w:rPr>
          <w:b/>
          <w:sz w:val="28"/>
          <w:szCs w:val="28"/>
        </w:rPr>
      </w:pPr>
      <w:r w:rsidRPr="00B02CAC">
        <w:rPr>
          <w:b/>
          <w:sz w:val="28"/>
          <w:szCs w:val="28"/>
        </w:rPr>
        <w:t>Lake Barcroft Village, Inc Board Meeting, May 9, 2019</w:t>
      </w:r>
    </w:p>
    <w:p w14:paraId="75864B9A" w14:textId="2DDC9361" w:rsidR="001C4F4F" w:rsidRDefault="001C4F4F">
      <w:r w:rsidRPr="00B02CAC">
        <w:rPr>
          <w:b/>
        </w:rPr>
        <w:t>Present</w:t>
      </w:r>
      <w:r>
        <w:t>: Jane Guttman, Ron Karpick, Ross Kory, Richard Morton, Executive Director, Cindy Waters</w:t>
      </w:r>
    </w:p>
    <w:p w14:paraId="020EB4F4" w14:textId="0B627265" w:rsidR="001C4F4F" w:rsidRDefault="001C4F4F">
      <w:r w:rsidRPr="00B02CAC">
        <w:rPr>
          <w:b/>
        </w:rPr>
        <w:t>Absent:</w:t>
      </w:r>
      <w:r>
        <w:t xml:space="preserve"> Mary Margaret Flannery, Shirley Timashev, Pedro Turina, Victor Utgoff</w:t>
      </w:r>
    </w:p>
    <w:p w14:paraId="5ACB445D" w14:textId="47E61E34" w:rsidR="0061652A" w:rsidRDefault="0061652A">
      <w:r>
        <w:t>Richard called the meeting to order at 3:05 PM. It was noted that a quorum was not present.</w:t>
      </w:r>
    </w:p>
    <w:p w14:paraId="3359A81D" w14:textId="49E4C3F7" w:rsidR="001C4F4F" w:rsidRDefault="001C4F4F">
      <w:r w:rsidRPr="00B02CAC">
        <w:rPr>
          <w:b/>
        </w:rPr>
        <w:t>President’s Report:</w:t>
      </w:r>
      <w:r>
        <w:t xml:space="preserve"> Richard shared his ideas regarding a new format for the LBV Board Meeting Agenda. By starting with “Consent Agenda”</w:t>
      </w:r>
      <w:r w:rsidR="00100336">
        <w:t xml:space="preserve">, </w:t>
      </w:r>
      <w:r w:rsidR="0061652A">
        <w:t>t</w:t>
      </w:r>
      <w:r w:rsidR="00100336">
        <w:t xml:space="preserve">hese </w:t>
      </w:r>
      <w:r>
        <w:t>item</w:t>
      </w:r>
      <w:r w:rsidR="00100336">
        <w:t>s</w:t>
      </w:r>
      <w:r>
        <w:t xml:space="preserve"> require that the Board members review the materials sent out ahead of the Board meeting. These items do not require a motion, just </w:t>
      </w:r>
      <w:r w:rsidR="00100336">
        <w:t xml:space="preserve">a consent. This process </w:t>
      </w:r>
      <w:r w:rsidR="00487BBA">
        <w:t xml:space="preserve">should </w:t>
      </w:r>
      <w:r w:rsidR="00B02CAC">
        <w:t xml:space="preserve">decrease the time spent in the meeting. </w:t>
      </w:r>
      <w:r w:rsidR="00F95EBF">
        <w:t xml:space="preserve">Committee chairs and others providing </w:t>
      </w:r>
      <w:r w:rsidR="0061652A">
        <w:t xml:space="preserve">reports </w:t>
      </w:r>
      <w:r w:rsidR="00F95EBF">
        <w:t>should endeavor to send them to Board members</w:t>
      </w:r>
      <w:r w:rsidR="00B02CAC">
        <w:t xml:space="preserve"> ahead of the Board meeting. </w:t>
      </w:r>
      <w:r w:rsidR="00F95EBF">
        <w:t xml:space="preserve">Reports </w:t>
      </w:r>
      <w:r w:rsidR="00B02CAC">
        <w:t>distributed only during the Board meeting</w:t>
      </w:r>
      <w:r w:rsidR="00BB7FDF">
        <w:t xml:space="preserve"> </w:t>
      </w:r>
      <w:r w:rsidR="00B02CAC">
        <w:t>may</w:t>
      </w:r>
      <w:r w:rsidR="0061652A">
        <w:t xml:space="preserve"> be</w:t>
      </w:r>
      <w:r w:rsidR="00B02CAC">
        <w:t xml:space="preserve"> </w:t>
      </w:r>
      <w:r w:rsidR="0061652A">
        <w:t>considered</w:t>
      </w:r>
      <w:r w:rsidR="00B02CAC">
        <w:t xml:space="preserve"> later in the meeting or deferred to the next Board meeting. </w:t>
      </w:r>
    </w:p>
    <w:p w14:paraId="1F69B3CF" w14:textId="5C67D556" w:rsidR="00B02CAC" w:rsidRPr="00096294" w:rsidRDefault="00B02CAC">
      <w:pPr>
        <w:rPr>
          <w:b/>
        </w:rPr>
      </w:pPr>
      <w:r w:rsidRPr="00096294">
        <w:rPr>
          <w:b/>
        </w:rPr>
        <w:t>Consent Agenda:</w:t>
      </w:r>
    </w:p>
    <w:p w14:paraId="167019ED" w14:textId="72101506" w:rsidR="00B02CAC" w:rsidRDefault="00B02CAC">
      <w:r>
        <w:tab/>
        <w:t>Minutes of 4/11/19: tabled due to lack of a Quorum</w:t>
      </w:r>
    </w:p>
    <w:p w14:paraId="6E038ECC" w14:textId="2BBBAB16" w:rsidR="00B02CAC" w:rsidRDefault="00B02CAC">
      <w:r>
        <w:tab/>
        <w:t>Executive Director’s Report: Current</w:t>
      </w:r>
      <w:r w:rsidR="0061652A">
        <w:t>ly</w:t>
      </w:r>
      <w:r>
        <w:t xml:space="preserve"> with 75 Full Members, 13 Social Members and 75 Certified Volunteers. </w:t>
      </w:r>
      <w:r w:rsidR="009703A1">
        <w:t xml:space="preserve">Unfortunately, there are 6 members who have or are immediately planning to move out of the LBA community and will not be renewing their memberships. </w:t>
      </w:r>
      <w:r w:rsidR="00300C0B">
        <w:t xml:space="preserve">Eighty-three people attended social activities in April. There were 26 requests for services. </w:t>
      </w:r>
      <w:r>
        <w:t>Eight personal assistance requests were for dog wa</w:t>
      </w:r>
      <w:r w:rsidR="00BD24F3">
        <w:t>l</w:t>
      </w:r>
      <w:r>
        <w:t>king</w:t>
      </w:r>
      <w:r w:rsidR="00300C0B">
        <w:t>, but were</w:t>
      </w:r>
      <w:r>
        <w:t xml:space="preserve"> cancelled when a neighbor student volunteered directly to the individual</w:t>
      </w:r>
      <w:r w:rsidR="0061652A">
        <w:t xml:space="preserve"> needing the services</w:t>
      </w:r>
      <w:r>
        <w:t>. The Annual Celebration is being held at 2941 Restaurant</w:t>
      </w:r>
      <w:r w:rsidR="00BD24F3">
        <w:t xml:space="preserve"> on Sat. 5/11</w:t>
      </w:r>
      <w:r>
        <w:t xml:space="preserve">. Fifty-eight members signed up. Jane and Cindy developed the menu. Cindy is purchasing flowers for the tables. No one attended the WAVE meeting on </w:t>
      </w:r>
      <w:r w:rsidR="009703A1">
        <w:t>4/15.</w:t>
      </w:r>
    </w:p>
    <w:p w14:paraId="5308B9C5" w14:textId="40D1FA0F" w:rsidR="0061652A" w:rsidRDefault="0061652A">
      <w:r>
        <w:t>LBA asked our ED, Cindy, if LBV could do the criminal background checks on the LBA lifeguard instructors. The number of individuals would be less than 5 and LBA would reimburse LBV for the incumbered expenses. There was discussion regarding LBV’s liability in this situation. It was decided that Cindy would discuss this with Stuart Feldstein, a former co-president of LBV and a lawyer. She would report back to the Board.</w:t>
      </w:r>
    </w:p>
    <w:p w14:paraId="572F0B7E" w14:textId="33DFE0AE" w:rsidR="009703A1" w:rsidRDefault="009703A1">
      <w:r>
        <w:tab/>
        <w:t>Treasurer’s Report:</w:t>
      </w:r>
      <w:r w:rsidR="00300C0B">
        <w:t xml:space="preserve"> Total income for April was $ 1,250, expenses were $ 3,019.</w:t>
      </w:r>
    </w:p>
    <w:p w14:paraId="2EBB43C3" w14:textId="4868994C" w:rsidR="00300C0B" w:rsidRDefault="00300C0B">
      <w:r>
        <w:tab/>
        <w:t>Operations: Richard related that he, Cindy, Ross and Jane participated in a private webinar provided by Helpful Village</w:t>
      </w:r>
      <w:r w:rsidR="00881F48">
        <w:t xml:space="preserve"> (HV)</w:t>
      </w:r>
      <w:r>
        <w:t xml:space="preserve">. They did not note any major problems or issues. </w:t>
      </w:r>
      <w:r w:rsidR="00881F48">
        <w:t xml:space="preserve">Cindy noted that our web site </w:t>
      </w:r>
      <w:r w:rsidR="00903FF5">
        <w:t xml:space="preserve">provider, </w:t>
      </w:r>
      <w:proofErr w:type="spellStart"/>
      <w:r w:rsidR="00903FF5">
        <w:t>S</w:t>
      </w:r>
      <w:r w:rsidR="00605DC1">
        <w:t>ymposit</w:t>
      </w:r>
      <w:proofErr w:type="spellEnd"/>
      <w:r w:rsidR="00605DC1">
        <w:t xml:space="preserve">, </w:t>
      </w:r>
      <w:r w:rsidR="00881F48">
        <w:t>alerted her that they will stop supporting small organizations such as ours at some time in the near future. Fortunately, HV would support our website</w:t>
      </w:r>
      <w:r w:rsidR="00605DC1">
        <w:t xml:space="preserve"> and move it to </w:t>
      </w:r>
      <w:proofErr w:type="spellStart"/>
      <w:r w:rsidR="00587BAB">
        <w:t>Wix</w:t>
      </w:r>
      <w:proofErr w:type="spellEnd"/>
      <w:r w:rsidR="00881F48">
        <w:t xml:space="preserve">. The plan is to have Richard, </w:t>
      </w:r>
      <w:r w:rsidR="00587BAB">
        <w:t xml:space="preserve">Jane, </w:t>
      </w:r>
      <w:r w:rsidR="00881F48">
        <w:t xml:space="preserve">Ross and Cindy </w:t>
      </w:r>
      <w:r w:rsidR="002918AF">
        <w:t xml:space="preserve">and others as needed to generate the level of activity required to fully test the </w:t>
      </w:r>
      <w:r w:rsidR="004E640E">
        <w:t>system participate</w:t>
      </w:r>
      <w:r w:rsidR="00881F48">
        <w:t xml:space="preserve"> in the 30-day free trial</w:t>
      </w:r>
      <w:r w:rsidR="0061652A">
        <w:t xml:space="preserve"> of</w:t>
      </w:r>
      <w:r w:rsidR="00881F48">
        <w:t xml:space="preserve"> HV starting sometime in June with the expectation that the Village would proceed with a subscription with HV. This would cost $3000 initially and $1/member/month thereafter. Ross felt that this is a worthwhile and necessary investment in the long-term sustainability and growth of the Village. HV will help us figure out ways to change and improve our processes. </w:t>
      </w:r>
      <w:r w:rsidR="002918AF">
        <w:t>Richard volunteered to create the test cases for testing HV.</w:t>
      </w:r>
    </w:p>
    <w:p w14:paraId="329E3A17" w14:textId="11431E0B" w:rsidR="00881F48" w:rsidRDefault="00881F48">
      <w:r>
        <w:tab/>
        <w:t xml:space="preserve">Communications publications: </w:t>
      </w:r>
      <w:r w:rsidR="000C2386">
        <w:t>Villa</w:t>
      </w:r>
      <w:r w:rsidR="00A50B2E">
        <w:t xml:space="preserve">ger was published. Articles for LBA newsletter with include comments by volunteers. </w:t>
      </w:r>
      <w:bookmarkStart w:id="0" w:name="_GoBack"/>
      <w:r w:rsidR="00285864">
        <w:rPr>
          <w:rStyle w:val="CommentReference"/>
        </w:rPr>
        <w:commentReference w:id="1"/>
      </w:r>
      <w:bookmarkEnd w:id="0"/>
    </w:p>
    <w:p w14:paraId="6523E7AE" w14:textId="56E44790" w:rsidR="00881F48" w:rsidRDefault="00881F48">
      <w:r>
        <w:lastRenderedPageBreak/>
        <w:tab/>
      </w:r>
      <w:r w:rsidR="00096294">
        <w:t>Fundraising</w:t>
      </w:r>
      <w:r>
        <w:t xml:space="preserve">: </w:t>
      </w:r>
      <w:proofErr w:type="spellStart"/>
      <w:r>
        <w:t>Bawadi</w:t>
      </w:r>
      <w:proofErr w:type="spellEnd"/>
      <w:r>
        <w:t xml:space="preserve"> restaurant on 6/12 will </w:t>
      </w:r>
      <w:r w:rsidR="00096294">
        <w:t xml:space="preserve">give LBV </w:t>
      </w:r>
      <w:r w:rsidR="00B16C5B">
        <w:t>15</w:t>
      </w:r>
      <w:r w:rsidR="00096294">
        <w:t xml:space="preserve"> per cent of the proceeds collected between the hours of 3-10 PM. The entire LBA community will be invited to participate. </w:t>
      </w:r>
    </w:p>
    <w:p w14:paraId="78E34799" w14:textId="2441797D" w:rsidR="00096294" w:rsidRDefault="00096294">
      <w:r w:rsidRPr="00096294">
        <w:rPr>
          <w:b/>
        </w:rPr>
        <w:t>Committee Reports</w:t>
      </w:r>
      <w:r>
        <w:t>:</w:t>
      </w:r>
    </w:p>
    <w:p w14:paraId="51B88E04" w14:textId="4FE26412" w:rsidR="00EB1180" w:rsidRDefault="00096294">
      <w:r>
        <w:tab/>
        <w:t>Membership: Barcroft Woods is to have a BBQ to which we have been invited</w:t>
      </w:r>
      <w:r w:rsidR="008F2493">
        <w:t xml:space="preserve"> to set up an informational table</w:t>
      </w:r>
      <w:r>
        <w:t>. The exact time and place of the BBQ will be shared by Dr. David Remy, the chair of the HOA</w:t>
      </w:r>
      <w:r w:rsidR="008F2493">
        <w:t xml:space="preserve">. Once he notifies us, I </w:t>
      </w:r>
      <w:r>
        <w:t xml:space="preserve">will </w:t>
      </w:r>
      <w:r w:rsidR="008F2493">
        <w:t>share that information with the Board.  A few of those available to attend would attempt to r</w:t>
      </w:r>
      <w:r>
        <w:t>ecruit members</w:t>
      </w:r>
      <w:r w:rsidR="008F2493">
        <w:t xml:space="preserve"> by sharing information at the </w:t>
      </w:r>
      <w:r w:rsidR="00B16C5B">
        <w:t>BBQ.</w:t>
      </w:r>
    </w:p>
    <w:p w14:paraId="7EDE7544" w14:textId="00C400B0" w:rsidR="00096294" w:rsidRDefault="00EB1180">
      <w:r>
        <w:tab/>
        <w:t xml:space="preserve">Programs: The June and July calendars are ready to be shared with the LBV members. The committee is actively pursuing Symposia speakers. </w:t>
      </w:r>
      <w:r w:rsidR="00096294">
        <w:t xml:space="preserve"> </w:t>
      </w:r>
    </w:p>
    <w:p w14:paraId="11C7081E" w14:textId="3ECBCC84" w:rsidR="00096294" w:rsidRPr="00096294" w:rsidRDefault="00096294">
      <w:pPr>
        <w:rPr>
          <w:b/>
        </w:rPr>
      </w:pPr>
      <w:r w:rsidRPr="00096294">
        <w:rPr>
          <w:b/>
        </w:rPr>
        <w:t>Old Business:</w:t>
      </w:r>
    </w:p>
    <w:p w14:paraId="4383B631" w14:textId="62B5FB67" w:rsidR="00096294" w:rsidRDefault="00096294">
      <w:r>
        <w:tab/>
        <w:t xml:space="preserve">Symposia:  suggestions will be referred to the Program Committee. </w:t>
      </w:r>
    </w:p>
    <w:p w14:paraId="1219CFC0" w14:textId="3B25D6DD" w:rsidR="00096294" w:rsidRDefault="00096294">
      <w:r>
        <w:tab/>
        <w:t xml:space="preserve">Board Vacancy: It was decided to table a decision. However, the suggestions are to 1) </w:t>
      </w:r>
      <w:r w:rsidR="007D7F1B">
        <w:t>A</w:t>
      </w:r>
      <w:r>
        <w:t>dd no one, 2) Add one or two individuals</w:t>
      </w:r>
      <w:r w:rsidR="004F4628">
        <w:t>, 3) A</w:t>
      </w:r>
      <w:r w:rsidR="008F2493">
        <w:t>dd a different</w:t>
      </w:r>
      <w:r w:rsidR="00263103">
        <w:t xml:space="preserve"> </w:t>
      </w:r>
      <w:r w:rsidR="004F4628">
        <w:t xml:space="preserve">person. </w:t>
      </w:r>
      <w:r w:rsidR="002918AF">
        <w:t>Richard will send a memo to the board with the alternatives.</w:t>
      </w:r>
    </w:p>
    <w:p w14:paraId="0CF4E9B0" w14:textId="52B0B309" w:rsidR="004F4628" w:rsidRDefault="004F4628">
      <w:pPr>
        <w:rPr>
          <w:b/>
        </w:rPr>
      </w:pPr>
      <w:r w:rsidRPr="004F4628">
        <w:rPr>
          <w:b/>
        </w:rPr>
        <w:t>New Business:</w:t>
      </w:r>
    </w:p>
    <w:p w14:paraId="5FD130D1" w14:textId="55A9CDEB" w:rsidR="004F4628" w:rsidRDefault="004F4628">
      <w:r>
        <w:tab/>
        <w:t xml:space="preserve">Cruise: It was recommended by a member to support a </w:t>
      </w:r>
      <w:r w:rsidR="007D7F1B">
        <w:t xml:space="preserve">LBV </w:t>
      </w:r>
      <w:r>
        <w:t xml:space="preserve">cruise, similar to the cruises offered in the past. </w:t>
      </w:r>
      <w:r w:rsidR="005B09A0">
        <w:t>Terry Stone</w:t>
      </w:r>
      <w:r w:rsidR="00483242">
        <w:t xml:space="preserve"> will bring the subject up at </w:t>
      </w:r>
      <w:r>
        <w:t xml:space="preserve">the Program committee with the suggestion that interested individuals could meet to discuss particulars. </w:t>
      </w:r>
      <w:r w:rsidR="008F2493">
        <w:t>Sam Rothman is willing to organize the event.</w:t>
      </w:r>
      <w:r w:rsidR="00285864">
        <w:t xml:space="preserve"> </w:t>
      </w:r>
    </w:p>
    <w:p w14:paraId="0AD45792" w14:textId="767314E6" w:rsidR="004F4628" w:rsidRDefault="004F4628">
      <w:r>
        <w:t xml:space="preserve">The next LBV Quarterly meeting is on 6/10/19 at the Governmental Center. The guest speaker is to be </w:t>
      </w:r>
      <w:r w:rsidR="00976EE9">
        <w:t xml:space="preserve">Stefanie Gans, Dining editor and restaurant critic for the Northern Virginia Magazine. </w:t>
      </w:r>
    </w:p>
    <w:p w14:paraId="2B3B6392" w14:textId="4C384477" w:rsidR="004F4628" w:rsidRDefault="004F4628">
      <w:r>
        <w:t xml:space="preserve">The next LBV Board meeting is on 6/13/19 at 3 PM at the Governmental Center. </w:t>
      </w:r>
    </w:p>
    <w:p w14:paraId="25A763E5" w14:textId="62218C00" w:rsidR="004F4628" w:rsidRDefault="004F4628">
      <w:r>
        <w:t>The Village to Village Annual Meeting is going to be in Chicago from 9/18-20/19. Shirley Timashev will be attending.</w:t>
      </w:r>
    </w:p>
    <w:p w14:paraId="3C04D768" w14:textId="56BEC83A" w:rsidR="0061652A" w:rsidRDefault="0061652A">
      <w:r>
        <w:t>The meeting was adjourned at 4:25 PM.</w:t>
      </w:r>
    </w:p>
    <w:p w14:paraId="10C5B50D" w14:textId="0BBF5E83" w:rsidR="00EB1180" w:rsidRDefault="00EB1180"/>
    <w:p w14:paraId="47997033" w14:textId="5D52B0A8" w:rsidR="00EB1180" w:rsidRDefault="00EB1180">
      <w:r>
        <w:t xml:space="preserve">Respectively submitted, </w:t>
      </w:r>
    </w:p>
    <w:p w14:paraId="484FF572" w14:textId="7A81AD04" w:rsidR="00EB1180" w:rsidRDefault="00EB1180">
      <w:r>
        <w:t>Ron Karpick, acting Secretary</w:t>
      </w:r>
    </w:p>
    <w:p w14:paraId="5BD77042" w14:textId="415F3E8A" w:rsidR="00EB1180" w:rsidRPr="004F4628" w:rsidRDefault="00EB1180">
      <w:r>
        <w:t>5-12-19</w:t>
      </w:r>
    </w:p>
    <w:p w14:paraId="57553195" w14:textId="3DCBE8D9" w:rsidR="004F4628" w:rsidRPr="004F4628" w:rsidRDefault="004F4628"/>
    <w:p w14:paraId="2ADF558F" w14:textId="77777777" w:rsidR="00B02CAC" w:rsidRDefault="00B02CAC"/>
    <w:p w14:paraId="70C21DBA" w14:textId="61FB5570" w:rsidR="001C4F4F" w:rsidRDefault="001C4F4F">
      <w:r>
        <w:tab/>
      </w:r>
    </w:p>
    <w:sectPr w:rsidR="001C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ne Guttman" w:date="2019-05-13T16:15:00Z" w:initials="JG">
    <w:p w14:paraId="2B2C5185" w14:textId="670EF412" w:rsidR="00285864" w:rsidRDefault="00285864">
      <w:pPr>
        <w:pStyle w:val="CommentText"/>
      </w:pPr>
      <w:r>
        <w:rPr>
          <w:rStyle w:val="CommentReference"/>
        </w:rPr>
        <w:annotationRef/>
      </w:r>
      <w:r>
        <w:t>Villager was published; article for LBN will include comments by volunteers.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2C5185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 Guttman">
    <w15:presenceInfo w15:providerId="Windows Live" w15:userId="63b2cc6ba8a141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4F"/>
    <w:rsid w:val="00096294"/>
    <w:rsid w:val="000C2386"/>
    <w:rsid w:val="00100336"/>
    <w:rsid w:val="001C4F4F"/>
    <w:rsid w:val="00263103"/>
    <w:rsid w:val="00285864"/>
    <w:rsid w:val="002918AF"/>
    <w:rsid w:val="00300C0B"/>
    <w:rsid w:val="003C309C"/>
    <w:rsid w:val="00483242"/>
    <w:rsid w:val="00487BBA"/>
    <w:rsid w:val="004E640E"/>
    <w:rsid w:val="004F4628"/>
    <w:rsid w:val="00587BAB"/>
    <w:rsid w:val="005B09A0"/>
    <w:rsid w:val="00605DC1"/>
    <w:rsid w:val="0061652A"/>
    <w:rsid w:val="007D7F1B"/>
    <w:rsid w:val="00864536"/>
    <w:rsid w:val="00881F48"/>
    <w:rsid w:val="008A3098"/>
    <w:rsid w:val="008F2493"/>
    <w:rsid w:val="00900207"/>
    <w:rsid w:val="00903FF5"/>
    <w:rsid w:val="009703A1"/>
    <w:rsid w:val="00976EE9"/>
    <w:rsid w:val="00A50B2E"/>
    <w:rsid w:val="00B02CAC"/>
    <w:rsid w:val="00B16C5B"/>
    <w:rsid w:val="00BB7FDF"/>
    <w:rsid w:val="00BD24F3"/>
    <w:rsid w:val="00D427FE"/>
    <w:rsid w:val="00EB1180"/>
    <w:rsid w:val="00F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1EAA"/>
  <w15:docId w15:val="{C7CFEB6A-472A-4363-B67E-3EFBBAD9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3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Karpick</dc:creator>
  <cp:lastModifiedBy>Jane Guttman</cp:lastModifiedBy>
  <cp:revision>2</cp:revision>
  <dcterms:created xsi:type="dcterms:W3CDTF">2019-06-14T15:11:00Z</dcterms:created>
  <dcterms:modified xsi:type="dcterms:W3CDTF">2019-06-14T15:11:00Z</dcterms:modified>
</cp:coreProperties>
</file>